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《中储粮上海分公司玉米购销双向竞价专场交易细则》(2025年3月17日试行)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上海分公司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上海分公司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上海分公司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