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《中储粮北京分公司小麦购销双向竞价专场交易细则》(2025年4月9日试行)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北京分公司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北京分公司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北京分公司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