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《中储粮湖北分公司稻谷购销双向竞价专场交易细则》(2025年6月5日试行)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