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中储粮集团辽宁分公司稻谷竞价采购专场交易细则（2026年3月5日试行）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中储粮集团辽宁分公司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