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中储粮海南公司玉米竞价采购专场交易细则（2026年4月20日试行）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中储粮海南公司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中储粮海南公司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中储粮海南公司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